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22dd9687ce2e1a6fd19cc6c77777a94ec994ec"/>
    <w:p>
      <w:pPr>
        <w:pStyle w:val="Heading3"/>
      </w:pPr>
      <w:r>
        <w:t xml:space="preserve">Афиша проекта «Знатоки района»: Мероприятия охватят шесть столичных локаций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rPr>
          <w:bCs/>
          <w:b/>
        </w:rPr>
        <w:t xml:space="preserve">Проект «Знатоки района» продолжает свои «гастроли». На этой неделе мероприятия проведут для жителей шести районов: Очаково - Матвеевское, Аэропорт, Марьина роща, Сокольники, Даниловский и Северное Тушино.</w:t>
      </w:r>
    </w:p>
    <w:p>
      <w:pPr>
        <w:pStyle w:val="BodyText"/>
      </w:pPr>
      <w:r>
        <w:t xml:space="preserve">Активисты Центра развития приглашают москвичей принять участие в новом проекте – «Знатоки района». Гостей праздника ждет интересная программа: квиз-викторина на знание района, танцевальный флешмоб, виртуальная квест-экскурсия. А еще возможность обменяться книгами со своими соседями на буккроссинге, зарядиться позитивом и найти новых друзей. Самых маленьких гостей ждет детская анимация, мыльные пузыри и сладкие подарки.</w:t>
      </w:r>
    </w:p>
    <w:p>
      <w:pPr>
        <w:pStyle w:val="BodyText"/>
      </w:pPr>
      <w:r>
        <w:t xml:space="preserve">Приходи на встречу и прими участие в розыгрыше призов:</w:t>
      </w:r>
    </w:p>
    <w:p>
      <w:pPr>
        <w:pStyle w:val="BodyText"/>
      </w:pPr>
      <w:r>
        <w:t xml:space="preserve">Район</w:t>
      </w:r>
      <w:r>
        <w:t xml:space="preserve"> </w:t>
      </w:r>
      <w:r>
        <w:rPr>
          <w:bCs/>
          <w:b/>
        </w:rPr>
        <w:t xml:space="preserve">«Очаково – Матвеевское»</w:t>
      </w:r>
      <w:r>
        <w:t xml:space="preserve">: 24 августа, 17:00 - 17:30, Сквер Анны Герман.</w:t>
      </w:r>
    </w:p>
    <w:p>
      <w:pPr>
        <w:pStyle w:val="BodyText"/>
      </w:pPr>
      <w:r>
        <w:t xml:space="preserve">Район</w:t>
      </w:r>
      <w:r>
        <w:t xml:space="preserve"> </w:t>
      </w:r>
      <w:r>
        <w:rPr>
          <w:bCs/>
          <w:b/>
        </w:rPr>
        <w:t xml:space="preserve">«Аэропорт»</w:t>
      </w:r>
      <w:r>
        <w:t xml:space="preserve">: 25 августа, 11:00 - 12:30, Сквер на улице Черняховского.</w:t>
      </w:r>
    </w:p>
    <w:p>
      <w:pPr>
        <w:pStyle w:val="BodyText"/>
      </w:pPr>
      <w:r>
        <w:t xml:space="preserve">Район</w:t>
      </w:r>
      <w:r>
        <w:t xml:space="preserve"> </w:t>
      </w:r>
      <w:r>
        <w:rPr>
          <w:bCs/>
          <w:b/>
        </w:rPr>
        <w:t xml:space="preserve">«Марьина Роща»</w:t>
      </w:r>
      <w:r>
        <w:t xml:space="preserve">: 26 августа, 16:00 - 17:30, Сквер за ТЦ Райкин Плаза.</w:t>
      </w:r>
    </w:p>
    <w:p>
      <w:pPr>
        <w:pStyle w:val="BodyText"/>
      </w:pPr>
      <w:r>
        <w:t xml:space="preserve">Район</w:t>
      </w:r>
      <w:r>
        <w:t xml:space="preserve"> </w:t>
      </w:r>
      <w:r>
        <w:rPr>
          <w:bCs/>
          <w:b/>
        </w:rPr>
        <w:t xml:space="preserve">«Сокольники»</w:t>
      </w:r>
      <w:r>
        <w:t xml:space="preserve">: 26 августа, 17:00 - 18:30, ул. Короленко д. 2/23 корп. 6.</w:t>
      </w:r>
    </w:p>
    <w:p>
      <w:pPr>
        <w:pStyle w:val="BodyText"/>
      </w:pPr>
      <w:r>
        <w:t xml:space="preserve">Район</w:t>
      </w:r>
      <w:r>
        <w:t xml:space="preserve"> </w:t>
      </w:r>
      <w:r>
        <w:rPr>
          <w:bCs/>
          <w:b/>
        </w:rPr>
        <w:t xml:space="preserve">«Даниловский»</w:t>
      </w:r>
      <w:r>
        <w:t xml:space="preserve">: 27 августа, 17:30 - 19:00, Сквер на Хавской улице, ул. Хавская, 1А.</w:t>
      </w:r>
    </w:p>
    <w:p>
      <w:pPr>
        <w:pStyle w:val="BodyText"/>
      </w:pPr>
      <w:r>
        <w:t xml:space="preserve">Район</w:t>
      </w:r>
      <w:r>
        <w:t xml:space="preserve"> </w:t>
      </w:r>
      <w:r>
        <w:rPr>
          <w:bCs/>
          <w:b/>
        </w:rPr>
        <w:t xml:space="preserve">«Северное Тушино»</w:t>
      </w:r>
      <w:r>
        <w:t xml:space="preserve">: 28 августа, 11:30 - 13:00, Сквер на ул. Свободы.</w:t>
      </w:r>
    </w:p>
    <w:p>
      <w:pPr>
        <w:pStyle w:val="BodyText"/>
      </w:pPr>
      <w:r>
        <w:t xml:space="preserve">Регистрация на мероприятие доступна в официальной группе проекта</w:t>
      </w:r>
      <w:r>
        <w:t xml:space="preserve"> </w:t>
      </w:r>
      <w:hyperlink r:id="rId20">
        <w:r>
          <w:rPr>
            <w:rStyle w:val="Hyperlink"/>
          </w:rPr>
          <w:t xml:space="preserve">«Знатоки района»</w:t>
        </w:r>
      </w:hyperlink>
      <w:r>
        <w:t xml:space="preserve">.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353/ii3k20jjefe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http://centrprof.dtoiv.mos.ru/presscenter/news/detail/10191568.html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centrprof.dtoiv.mos.ru" TargetMode="External" /><Relationship Type="http://schemas.openxmlformats.org/officeDocument/2006/relationships/hyperlink" Id="rId24" Target="http://centrprof.dtoiv.mos.ru/presscenter/news/detail/10191568.html" TargetMode="External" /><Relationship Type="http://schemas.openxmlformats.org/officeDocument/2006/relationships/hyperlink" Id="rId20" Target="https://m.vk.com/znatoki_raio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entrprof.dtoiv.mos.ru" TargetMode="External" /><Relationship Type="http://schemas.openxmlformats.org/officeDocument/2006/relationships/hyperlink" Id="rId24" Target="http://centrprof.dtoiv.mos.ru/presscenter/news/detail/10191568.html" TargetMode="External" /><Relationship Type="http://schemas.openxmlformats.org/officeDocument/2006/relationships/hyperlink" Id="rId20" Target="https://m.vk.com/znatoki_raio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2025-08-05T14:56:28Z</dcterms:created>
  <dcterms:modified xsi:type="dcterms:W3CDTF">2025-08-05T14:56:28Z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