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6.jpg" ContentType="image/jpeg"/>
  <Override PartName="/word/media/rId29.jpg" ContentType="image/jpeg"/>
  <Override PartName="/word/media/rId23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04e522369b943e8237759b247aeb93b74749210"/>
    <w:p>
      <w:pPr>
        <w:pStyle w:val="Heading3"/>
      </w:pPr>
      <w:r>
        <w:t xml:space="preserve">Сохранность исторического облика столичного метро</w:t>
      </w:r>
    </w:p>
    <w:p>
      <w:pPr>
        <w:pStyle w:val="FirstParagraph"/>
      </w:pPr>
      <w:r>
        <w:t xml:space="preserve">03.10.2017</w:t>
      </w:r>
    </w:p>
    <w:p>
      <w:pPr>
        <w:pStyle w:val="BodyText"/>
      </w:pPr>
      <w:r>
        <w:drawing>
          <wp:inline>
            <wp:extent cx="5321300" cy="5321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e9f/circle-_1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0" cy="532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Стажер Правительства Москвы</w:t>
      </w:r>
    </w:p>
    <w:p>
      <w:pPr>
        <w:pStyle w:val="BodyText"/>
      </w:pPr>
      <w:r>
        <w:rPr>
          <w:bCs/>
          <w:b/>
          <w:iCs/>
          <w:i/>
        </w:rPr>
        <w:t xml:space="preserve">Жала Гусейнова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каждодневной спешке, спускаясь в метро, мы не всегда обращаем внимание на внешнее состояние станций. Как правило, мы погружаемся в собственные мысли или листаем новостную ленту в своих смартфонах. Люди воспринимают столичный сабвей как само собой разумеющееся явление, меж тем, учитывая сколько времени мы проводим в подземке, она стала уже практически вторым домом, к которому нельзя оставаться равнодушными.</w:t>
      </w:r>
    </w:p>
    <w:p>
      <w:pPr>
        <w:pStyle w:val="BodyText"/>
      </w:pPr>
      <w:r>
        <w:drawing>
          <wp:inline>
            <wp:extent cx="5334000" cy="38286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8b2/hlsi05ygmxq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8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Совсем недавно я узнала, что по программе «Моя улица» отреставрируют фасады 17 станций метро до конца года, и теперь стала замечать, что некоторые из них действительно требуют обновления: кое-где осыпалась штукатурка, появились сколы на стенках.</w:t>
      </w:r>
    </w:p>
    <w:p>
      <w:pPr>
        <w:pStyle w:val="BodyText"/>
      </w:pPr>
      <w:r>
        <w:br/>
      </w:r>
      <w:r>
        <w:t xml:space="preserve">Мне стало интересно, как и каким образом будут проводиться работы, и я решила это непременно выяснить.</w:t>
      </w:r>
    </w:p>
    <w:p>
      <w:pPr>
        <w:pStyle w:val="BodyText"/>
      </w:pPr>
      <w:r>
        <w:br/>
      </w:r>
      <w:r>
        <w:t xml:space="preserve">План ремонта рассматривается в Департаменте культурного наследия города Москвы, специалисты разрабатывают проект каждой станции, проводится авторский надзор для согласования и принятия решения дальнейшей работы.</w:t>
      </w:r>
    </w:p>
    <w:p>
      <w:pPr>
        <w:pStyle w:val="BodyText"/>
      </w:pPr>
      <w:r>
        <w:drawing>
          <wp:inline>
            <wp:extent cx="5334000" cy="42296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505/gqgqp2dzln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29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данным, ремонт фасадов центральных станций метро «Театральная», «Арбатская», «Кузнецкий Мост», «Библиотека имени Ленина» планируются начать уже в октябре, при этом перекрывать вход и выход не будут.</w:t>
      </w:r>
    </w:p>
    <w:p>
      <w:pPr>
        <w:pStyle w:val="BodyText"/>
      </w:pPr>
      <w:r>
        <w:br/>
      </w:r>
      <w:r>
        <w:t xml:space="preserve">Сейчас работа кипит, и оценить фасады и полученный результат можно будет также на станциях: «Курская», «Краснопресненская»; «Баррикадная» «Павелецкая», «Автозаводская», «Таганская», «Октябрьская» (Калужско-Рижской линии), «Добрынинская», «Алексеевская», «Сокол», «Спортивная», «Рижская». </w:t>
      </w:r>
    </w:p>
    <w:p>
      <w:pPr>
        <w:pStyle w:val="BodyText"/>
      </w:pPr>
      <w:r>
        <w:drawing>
          <wp:inline>
            <wp:extent cx="5334000" cy="414635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538/1unrpviufm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463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Кстати, о последней. Я узнала, что первоначальный вид станции «Рижская» сильно отличался от нынешнего. Оказывается, на стенах под слоями краски скрыты песчаник и метлахская плитка, благодаря которым, создаются невероятные узорные изображения для пола и стен. Главная задача сейчас - восстановить утраченные фрагменты и затем покрыть специальным составом от внешних воздействий. При этом планируется устраивать регулярные мониторинги, в случае возникновения проблем будут приниматься необходимые меры для поддержания первоначального облика.</w:t>
      </w:r>
      <w:r>
        <w:br/>
      </w:r>
      <w:r>
        <w:br/>
      </w:r>
      <w:r>
        <w:t xml:space="preserve">Пока разбиралась в этой теме, обратила внимание на то, что новые станции метро имеют стеклянные двери на входе, в отличие от старых станций, которые распахивают перед пассажирами массивные деревянные двери. Оказывается, эту важную деталь решили намеренно оставить и лишь немного отреставрировать для того, чтобы сохранить атмосферу исторического центра столицы и перенести нас на мгновение в прошлое.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4de/ym6icmbwqso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Московское метро является историческим объектом, местом, где жители и гости нашего города могут изучать прошлое и настоящее нашей страны, ее культуру. Столичная подземка по праву считается одной из самых красивых в мире, и, мне кажется, что проект «Моя улица» помогает сохранить этот статус.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http://centrprof.dtoiv.mos.ru/projects/pen-test/detail/6897250.html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hyperlink" Id="rId36" Target="http://centrprof.dtoiv.mos.ru" TargetMode="External" /><Relationship Type="http://schemas.openxmlformats.org/officeDocument/2006/relationships/hyperlink" Id="rId35" Target="http://centrprof.dtoiv.mos.ru/projects/pen-test/detail/6897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ntrprof.dtoiv.mos.ru" TargetMode="External" /><Relationship Type="http://schemas.openxmlformats.org/officeDocument/2006/relationships/hyperlink" Id="rId35" Target="http://centrprof.dtoiv.mos.ru/projects/pen-test/detail/6897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2025-02-20T06:51:39Z</dcterms:created>
  <dcterms:modified xsi:type="dcterms:W3CDTF">2025-02-20T06:51:39Z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