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одлинная-история-ленты.ру"/>
    <w:p>
      <w:pPr>
        <w:pStyle w:val="Heading3"/>
      </w:pPr>
      <w:r>
        <w:t xml:space="preserve">Подлинная история "Ленты.ру"</w:t>
      </w:r>
    </w:p>
    <w:p>
      <w:pPr>
        <w:pStyle w:val="FirstParagraph"/>
      </w:pPr>
      <w:r>
        <w:t xml:space="preserve">12.07.2017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9f8/v7dalhppr1q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"Дорогая редакция. Подлинная история "Ленты.ру", рассказанная ее создателями".</w:t>
      </w:r>
      <w:r>
        <w:br/>
      </w:r>
      <w:r>
        <w:br/>
      </w:r>
      <w:r>
        <w:t xml:space="preserve">В этой книге разные хорошие люди вспоминают, чем была для них "Лента" и что они делали в "Ленте". Авторы «золотого состава» рассказывают как зарождалось, жило, процветало и погибло главное новостное СМИ рунета последних лет.</w:t>
      </w:r>
      <w:r>
        <w:br/>
      </w:r>
      <w:r>
        <w:br/>
      </w:r>
      <w:r>
        <w:t xml:space="preserve">Эта книга может заменить любое пособие или учебник по журналистике, потому что наглядно рассказывает путь создания, взлета и падения одного из главных новостных порталов современной России.</w:t>
      </w:r>
      <w:r>
        <w:br/>
      </w:r>
      <w:r>
        <w:br/>
      </w:r>
      <w:r>
        <w:t xml:space="preserve">Рекомендуем для молодых журналистов, чтобы разобраться в специфике работы, ее трудностях и нюансах организации медиа-бизнеса.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http://centrprof.dtoiv.mos.ru/projects/special-correspondent/detail/6442986.html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2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2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2023-11-17T05:10:23Z</dcterms:created>
  <dcterms:modified xsi:type="dcterms:W3CDTF">2023-11-17T05:10:23Z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