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36d271030140c1d78d33fbc5e683a57cc7bcc"/>
    <w:p>
      <w:pPr>
        <w:pStyle w:val="Heading3"/>
      </w:pPr>
      <w:r>
        <w:t xml:space="preserve">«Сторителлинг. Как использовать силу историй»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Аннет Симмонс, автор книги «Сторителлинг. Как использовать силу историй», рассказывает про новый способ подачи информации, завоевывающий главенствующие позиции на рынке копирайтинга. «Рассказывание историй» становится эффективным инструментом для цепляющего и мгновенного ответа аудитории на твой продукт!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своей книге Аннет описывает несколько видов историй: </w:t>
      </w:r>
    </w:p>
    <w:p>
      <w:pPr>
        <w:pStyle w:val="BodyText"/>
      </w:pPr>
      <w:r>
        <w:t xml:space="preserve">- Кто я? Подумайте над тем, как вы хотите выглядеть в глазах своих слушателей, и подберите историю из своей жизни, которая характеризует именно этот аспект вашей личности. </w:t>
      </w:r>
    </w:p>
    <w:p>
      <w:pPr>
        <w:pStyle w:val="BodyText"/>
      </w:pPr>
      <w:r>
        <w:t xml:space="preserve">- Зачем я здесь? </w:t>
      </w:r>
    </w:p>
    <w:p>
      <w:pPr>
        <w:pStyle w:val="BodyText"/>
      </w:pPr>
      <w:r>
        <w:t xml:space="preserve">Не маскируйте собственный интерес под альтруистический гимн. </w:t>
      </w:r>
    </w:p>
    <w:p>
      <w:pPr>
        <w:pStyle w:val="BodyText"/>
      </w:pPr>
      <w:r>
        <w:t xml:space="preserve">- О видении. </w:t>
      </w:r>
    </w:p>
    <w:p>
      <w:pPr>
        <w:pStyle w:val="BodyText"/>
      </w:pPr>
      <w:r>
        <w:t xml:space="preserve">Найдите такую историю, которая заставила бы окружающих взглянуть в будущее вашими глазами. </w:t>
      </w:r>
    </w:p>
    <w:p>
      <w:pPr>
        <w:pStyle w:val="BodyText"/>
      </w:pPr>
      <w:r>
        <w:t xml:space="preserve">- Поучительные истории. </w:t>
      </w:r>
    </w:p>
    <w:p>
      <w:pPr>
        <w:pStyle w:val="BodyText"/>
      </w:pPr>
      <w:r>
        <w:t xml:space="preserve">Они продемонстрируют важность того, о чем вы говорите. </w:t>
      </w:r>
    </w:p>
    <w:p>
      <w:pPr>
        <w:pStyle w:val="BodyText"/>
      </w:pPr>
      <w:r>
        <w:t xml:space="preserve">- Ценности в действии. </w:t>
      </w:r>
    </w:p>
    <w:p>
      <w:pPr>
        <w:pStyle w:val="BodyText"/>
      </w:pPr>
      <w:r>
        <w:t xml:space="preserve">Лучший способ привить какую-либо нравственную ценность – это личный пример.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Эта книга будет полезна всем, кому приходится выступать перед широкой аудиторией, и тем, кто хочет повысить эффективность коммуникаций.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http://centrprof.dtoiv.mos.ru/projects/special-correspondent/detail/6443060.html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443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443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2025-02-16T09:02:04Z</dcterms:created>
  <dcterms:modified xsi:type="dcterms:W3CDTF">2025-02-16T09:02:04Z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