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ораторское-искусство"/>
    <w:p>
      <w:pPr>
        <w:pStyle w:val="Heading3"/>
      </w:pPr>
      <w:r>
        <w:t xml:space="preserve">Ораторское искусство</w:t>
      </w:r>
    </w:p>
    <w:p>
      <w:pPr>
        <w:pStyle w:val="FirstParagraph"/>
      </w:pPr>
      <w:r>
        <w:t xml:space="preserve">03.04.2018</w:t>
      </w:r>
    </w:p>
    <w:p>
      <w:pPr>
        <w:pStyle w:val="BodyText"/>
      </w:pPr>
      <w:r>
        <w:t xml:space="preserve">Операторское искусство штука не такая уж и легкая, но если ты не можешь представить свою жизнь без видеокамеры, то лови подборку книг по операторскому мастерству.</w:t>
      </w:r>
    </w:p>
    <w:p>
      <w:pPr>
        <w:pStyle w:val="BodyText"/>
      </w:pPr>
      <w:r>
        <w:rPr>
          <w:bCs/>
          <w:b/>
        </w:rPr>
        <w:t xml:space="preserve">Валентин Желязников – «Цвет И Контраст».</w:t>
      </w:r>
    </w:p>
    <w:p>
      <w:pPr>
        <w:pStyle w:val="BodyText"/>
      </w:pPr>
      <w:r>
        <w:t xml:space="preserve">В книге Желязникова объединяются искусствоведческий и технический подходы к проблемам операторского искусства. В ней вы сможете найти ответы на такие вопросы, как: гештальтпсихология, цветоведение, колорит, экспонометрия и освещение, а также исследуется психологическая проблематика соотношения видимого и знаемого в изобразительном искусстве.</w:t>
      </w:r>
    </w:p>
    <w:p>
      <w:pPr>
        <w:pStyle w:val="BodyText"/>
      </w:pPr>
      <w:r>
        <w:rPr>
          <w:bCs/>
          <w:b/>
        </w:rPr>
        <w:t xml:space="preserve">А.Д. Головня – «Мастерство кинооператора».</w:t>
      </w:r>
    </w:p>
    <w:p>
      <w:pPr>
        <w:pStyle w:val="BodyText"/>
      </w:pPr>
      <w:r>
        <w:t xml:space="preserve">«Как известно, снимая любой кадр фильма, оператор должен уметь выполнить весь комплекс работы и над композицией, и над освещением, и экспонометрией как в павильоне, так и на натуре. Поэтому для удобства изложения сначала разбираются общие вопросы производственной работы оператора на всех этапах создания фильма, затем излагаются принципы работы над киноизобразительной композицией кадра и лишь потом — специфика работы со светом в павильоне и на натуре, хотя на практике работа над композицией и освещением кадра нераздельна, а в процессе преподавания вопросы композиции и освещения часто читаются параллельно.» – А. Головня</w:t>
      </w:r>
    </w:p>
    <w:p>
      <w:pPr>
        <w:pStyle w:val="BodyText"/>
      </w:pPr>
      <w:r>
        <w:rPr>
          <w:bCs/>
          <w:b/>
        </w:rPr>
        <w:t xml:space="preserve">Брюс Блок – «Визуальное повествование».</w:t>
      </w:r>
    </w:p>
    <w:p>
      <w:pPr>
        <w:pStyle w:val="BodyText"/>
      </w:pPr>
      <w:r>
        <w:t xml:space="preserve">Брюс в своей книге расскажет о базовых принципах организации визуального повествования, являющихся основой в видеографии. Также, читатель сможет узнать о важных компонентах визуальной структуры: пространство, линии, формы, тона, цвета, движение и ритм. Книга предназначена для широкого круга специалистов - профессионалов в сфере кино, телевидения и компьютерных технологий, а также студентов.</w:t>
      </w:r>
    </w:p>
    <w:p>
      <w:pPr>
        <w:pStyle w:val="BodyText"/>
      </w:pPr>
      <w:r>
        <w:rPr>
          <w:bCs/>
          <w:b/>
        </w:rPr>
        <w:t xml:space="preserve">Сергей Медынский– «Компануем кинокадр».</w:t>
      </w:r>
    </w:p>
    <w:p>
      <w:pPr>
        <w:pStyle w:val="BodyText"/>
      </w:pPr>
      <w:r>
        <w:t xml:space="preserve">«Впервые компоновать изображение попытался наш низколобый предок, одетый в звериные шкуры. Он отошел от костра, у которого сородичи жарили кусок мамонтовой туши, взял острый камень и прочертил на стене пещеры волнистую линию. Потом другую, третью.» – С. Медынский.</w:t>
      </w:r>
    </w:p>
    <w:p>
      <w:pPr>
        <w:pStyle w:val="BodyText"/>
      </w:pPr>
      <w:r>
        <w:rPr>
          <w:bCs/>
          <w:b/>
        </w:rPr>
        <w:t xml:space="preserve">Рудольф Арнхейм – «Искусство и визуальное восприятие».</w:t>
      </w:r>
    </w:p>
    <w:p>
      <w:pPr>
        <w:pStyle w:val="BodyText"/>
      </w:pPr>
      <w:r>
        <w:t xml:space="preserve">Американский ученый Рудольф Арнхейм активно использовал выводы и методику гештальтпсихологии в исследовании искусства и художественной деятельности. В книге Арнхейма вы найдете богатый экспериментальный материал, эмпирические данные, большое количество рисунков, схем, диаграмм, анализов произведений классического и современного искусства. Структура книги раскрывает структуру процесса эстетического восприятия, по представлению Арнхейма.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10d/iggwcz_gq0q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http://centrprof.dtoiv.mos.ru/projects/special-correspondent/detail/7239253.html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2392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2392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2025-07-16T20:39:09Z</dcterms:created>
  <dcterms:modified xsi:type="dcterms:W3CDTF">2025-07-16T20:39:09Z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